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C7D57" w14:textId="77777777" w:rsidR="003E7BA4" w:rsidRDefault="00000000">
      <w:pPr>
        <w:spacing w:after="0" w:line="240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114300" distB="114300" distL="114300" distR="114300" simplePos="0" relativeHeight="251658240" behindDoc="0" locked="0" layoutInCell="1" hidden="0" allowOverlap="1" wp14:anchorId="7EEB267C" wp14:editId="1E305D1C">
            <wp:simplePos x="0" y="0"/>
            <wp:positionH relativeFrom="page">
              <wp:posOffset>5676900</wp:posOffset>
            </wp:positionH>
            <wp:positionV relativeFrom="page">
              <wp:posOffset>581025</wp:posOffset>
            </wp:positionV>
            <wp:extent cx="885825" cy="876300"/>
            <wp:effectExtent l="0" t="0" r="0" b="0"/>
            <wp:wrapSquare wrapText="right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2160AD" w14:textId="77777777" w:rsidR="003E7BA4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MANUAL DE ACESSIBILIDADE PARA APRESENTADORES DE MODALIDADE ORAL</w:t>
      </w:r>
    </w:p>
    <w:p w14:paraId="4286A02B" w14:textId="77777777" w:rsidR="003E7BA4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(TRABALHOS CONCORRENTES A PRÊMIO E PRÊMIO TESE)</w:t>
      </w:r>
    </w:p>
    <w:p w14:paraId="41BB6ADC" w14:textId="77777777" w:rsidR="003E7BA4" w:rsidRDefault="003E7BA4">
      <w:pPr>
        <w:jc w:val="both"/>
        <w:rPr>
          <w:b/>
          <w:sz w:val="26"/>
          <w:szCs w:val="26"/>
        </w:rPr>
      </w:pPr>
    </w:p>
    <w:p w14:paraId="4DFF6093" w14:textId="77777777" w:rsidR="003E7BA4" w:rsidRDefault="00000000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Prezado apresentador,</w:t>
      </w:r>
    </w:p>
    <w:p w14:paraId="5928BB65" w14:textId="48630D72" w:rsidR="003E7BA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Você tem uma missão muito especial no </w:t>
      </w:r>
      <w:r>
        <w:rPr>
          <w:b/>
          <w:sz w:val="26"/>
          <w:szCs w:val="26"/>
        </w:rPr>
        <w:t>#CBFa202</w:t>
      </w:r>
      <w:r w:rsidR="004A6CE5">
        <w:rPr>
          <w:b/>
          <w:sz w:val="26"/>
          <w:szCs w:val="26"/>
        </w:rPr>
        <w:t>5</w:t>
      </w:r>
      <w:r>
        <w:rPr>
          <w:sz w:val="26"/>
          <w:szCs w:val="26"/>
        </w:rPr>
        <w:t>: compartilhar seu conhecimento com os participantes do nosso congresso! Um conhecimento que, sabemos, se produz como resultado de muitos estudos e pesquisas, esforço que merece ser reconhecido e amplamente compartilhado. Para isso, a comunicação de cada apresentador é chave para sermos realmente efetivos na entrega de um conteúdo transformador da prática profissional de nossos participantes. Então, queremos convidá-lo a adotar um conjunto de estratégias de acessibilidade, para que você possa cumprir sua missão da melhor forma possível, comunicando-se efetivamente com todos os presentes. Afinal, é por meio de uma conduta inclusiva e respeitosa com todos, que faremos uma Fonoaudiologia verdadeiramente Sem Fronteiras.</w:t>
      </w:r>
    </w:p>
    <w:p w14:paraId="0AAA0349" w14:textId="77777777" w:rsidR="003E7BA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>Antes de apresentarmos as estratégias, trazemos conceitos relevantes que podem auxiliá-lo ao longo das suas apresentações:</w:t>
      </w:r>
    </w:p>
    <w:p w14:paraId="374CC915" w14:textId="77777777" w:rsidR="003E7BA4" w:rsidRDefault="003E7BA4">
      <w:pPr>
        <w:ind w:firstLine="720"/>
        <w:jc w:val="both"/>
        <w:rPr>
          <w:sz w:val="26"/>
          <w:szCs w:val="26"/>
        </w:rPr>
      </w:pPr>
    </w:p>
    <w:p w14:paraId="17CB0200" w14:textId="77777777" w:rsidR="003E7BA4" w:rsidRDefault="00000000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O que é a audiodescrição?</w:t>
      </w:r>
    </w:p>
    <w:p w14:paraId="62186588" w14:textId="77777777" w:rsidR="003E7BA4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A audiodescrição é uma estratégia de tradução audiovisual que converte o visual em verbal, promovendo a acessibilidade por meio do acesso à informação, mediante a descrição de todo e qualquer elemento pertinente e essencial às pessoas com deficiência (visual, intelectual) ou com necessidades específicas (idosos, disléxicos, analfabetos, com baixa visão).</w:t>
      </w:r>
    </w:p>
    <w:p w14:paraId="5CFC00B3" w14:textId="77777777" w:rsidR="003E7BA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Consiste em descrever, por meio da fala, exatamente o que o outro teria acesso por meio da visão. Para isso, evite resumir, interpretar, emitir opinião pessoal sobre o que quer descrever ou antecipar informações. Faça a descrição ou a narração dos elementos em seus slides que transmitem os dados essenciais da sua apresentação, de forma eficiente. </w:t>
      </w:r>
    </w:p>
    <w:p w14:paraId="4AB3BB41" w14:textId="77777777" w:rsidR="003E7BA4" w:rsidRDefault="003E7BA4">
      <w:pPr>
        <w:jc w:val="both"/>
        <w:rPr>
          <w:b/>
          <w:sz w:val="26"/>
          <w:szCs w:val="26"/>
        </w:rPr>
      </w:pPr>
    </w:p>
    <w:p w14:paraId="6C23797D" w14:textId="77777777" w:rsidR="003E7BA4" w:rsidRDefault="00000000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O que é a auto audiodescrição?</w:t>
      </w:r>
    </w:p>
    <w:p w14:paraId="27F89830" w14:textId="77777777" w:rsidR="003E7BA4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A auto audiodescrição é a descrição de aspectos visuais importantes que complementam o discurso do palestrante. Quando o palestrante faz uso </w:t>
      </w:r>
      <w:proofErr w:type="gramStart"/>
      <w:r>
        <w:rPr>
          <w:sz w:val="26"/>
          <w:szCs w:val="26"/>
        </w:rPr>
        <w:t>da auto</w:t>
      </w:r>
      <w:proofErr w:type="gramEnd"/>
      <w:r>
        <w:rPr>
          <w:sz w:val="26"/>
          <w:szCs w:val="26"/>
        </w:rPr>
        <w:t xml:space="preserve"> audiodescrição, ele fornece informações sobre sua aparência (como cor de cabelo, tipo de roupa e características físicas), bem como sobre o ambiente ao seu redor, como o tipo de cenário ou objetos presentes. Desta forma, a auto audiodescrição enriquece a experiência dessas pessoas, permitindo-lhes formar uma imagem mental mais completa do que está acontecendo, com foco nos detalhes que são mais relevantes para a compreensão do contexto e da mensagem transmitida.</w:t>
      </w:r>
    </w:p>
    <w:p w14:paraId="06F332F2" w14:textId="77777777" w:rsidR="003E7BA4" w:rsidRDefault="003E7BA4">
      <w:pPr>
        <w:jc w:val="both"/>
        <w:rPr>
          <w:sz w:val="26"/>
          <w:szCs w:val="26"/>
        </w:rPr>
      </w:pPr>
    </w:p>
    <w:p w14:paraId="3AF628A9" w14:textId="77777777" w:rsidR="003E7BA4" w:rsidRDefault="003E7BA4">
      <w:pPr>
        <w:ind w:firstLine="720"/>
        <w:jc w:val="both"/>
        <w:rPr>
          <w:sz w:val="26"/>
          <w:szCs w:val="26"/>
        </w:rPr>
      </w:pPr>
    </w:p>
    <w:p w14:paraId="10829E75" w14:textId="032DCEC4" w:rsidR="003E7BA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>Abaixo, sugerimos algumas estratégias para proporcionar essa melhor comunicação:</w:t>
      </w:r>
    </w:p>
    <w:p w14:paraId="7E05B7C8" w14:textId="12B8CB72" w:rsidR="003E7BA4" w:rsidRDefault="00A76CF5">
      <w:pPr>
        <w:jc w:val="both"/>
        <w:rPr>
          <w:sz w:val="26"/>
          <w:szCs w:val="26"/>
        </w:rPr>
      </w:pPr>
      <w:r w:rsidRPr="00A76CF5">
        <w:rPr>
          <w:b/>
          <w:bCs/>
          <w:sz w:val="26"/>
          <w:szCs w:val="26"/>
        </w:rPr>
        <w:t>Tempo sugerido para auto audiodescrição:</w:t>
      </w:r>
      <w:r>
        <w:rPr>
          <w:sz w:val="26"/>
          <w:szCs w:val="26"/>
        </w:rPr>
        <w:t xml:space="preserve"> em média de 30 a 35 segundos</w:t>
      </w:r>
    </w:p>
    <w:p w14:paraId="3C686639" w14:textId="77777777" w:rsidR="003E7BA4" w:rsidRDefault="00000000">
      <w:pPr>
        <w:numPr>
          <w:ilvl w:val="0"/>
          <w:numId w:val="4"/>
        </w:num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Estratégia 01: Auto audiodescrição</w:t>
      </w:r>
    </w:p>
    <w:p w14:paraId="0C266836" w14:textId="77777777" w:rsidR="003E7BA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>Antes de começar a falar, ofereça uma descrição rápida de si mesmo, para auxiliar alguém que não pode vê-lo a criar uma imagem mental de sua aparência. Caso não tenha familiaridade com sua auto audiodescrição, sugerimos que a escreva antes e a leve pronta para o evento, assim você evita ter conflitos, usar palavras erradas ou deixá-la muito longa.</w:t>
      </w:r>
    </w:p>
    <w:p w14:paraId="38788861" w14:textId="77777777" w:rsidR="003E7BA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>Siga a seguinte ordem para se descrever:</w:t>
      </w:r>
    </w:p>
    <w:p w14:paraId="0314C3E3" w14:textId="77777777" w:rsidR="003E7BA4" w:rsidRDefault="00000000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(1) Fale o seu nome completo, em primeiro lugar, fora do microfone, pois assim a pessoa com deficiência visual se direciona para você e não aos alto falantes e diga a sua localização em frente ao público. </w:t>
      </w:r>
    </w:p>
    <w:p w14:paraId="4EAB9C5A" w14:textId="77777777" w:rsidR="003E7BA4" w:rsidRDefault="00000000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Ex.: Eu sou a Maria do Carmo Felix</w:t>
      </w:r>
    </w:p>
    <w:p w14:paraId="289A0E14" w14:textId="77777777" w:rsidR="003E7BA4" w:rsidRDefault="00000000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(2) Diga o nome da empresa/universidade ou outros espaços em que trabalha, se esse dado for importante.</w:t>
      </w:r>
    </w:p>
    <w:p w14:paraId="391AD687" w14:textId="77777777" w:rsidR="003E7BA4" w:rsidRDefault="00000000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Ex.: Sou professora na Universidade Sapiência Benito</w:t>
      </w:r>
    </w:p>
    <w:p w14:paraId="55A4DAE6" w14:textId="77777777" w:rsidR="003E7BA4" w:rsidRDefault="00000000">
      <w:pPr>
        <w:ind w:left="720"/>
        <w:jc w:val="both"/>
      </w:pPr>
      <w:r>
        <w:rPr>
          <w:sz w:val="26"/>
          <w:szCs w:val="26"/>
        </w:rPr>
        <w:t xml:space="preserve">(3) Alguns exemplos de características pessoais que você pode utilizar como elementos </w:t>
      </w:r>
      <w:proofErr w:type="gramStart"/>
      <w:r>
        <w:rPr>
          <w:sz w:val="26"/>
          <w:szCs w:val="26"/>
        </w:rPr>
        <w:t>da auto</w:t>
      </w:r>
      <w:proofErr w:type="gramEnd"/>
      <w:r>
        <w:rPr>
          <w:sz w:val="26"/>
          <w:szCs w:val="26"/>
        </w:rPr>
        <w:t xml:space="preserve"> audiodescrição são: gênero, idade, deficiência, </w:t>
      </w:r>
      <w:proofErr w:type="spellStart"/>
      <w:r>
        <w:rPr>
          <w:sz w:val="26"/>
          <w:szCs w:val="26"/>
        </w:rPr>
        <w:t>neurodivergência</w:t>
      </w:r>
      <w:proofErr w:type="spellEnd"/>
      <w:r>
        <w:rPr>
          <w:sz w:val="26"/>
          <w:szCs w:val="26"/>
        </w:rPr>
        <w:t xml:space="preserve">, raça ou etnia, cor da pele, cor e forma de seu cabelo, altura (baixo, alto), além de roupas e acessórios que esteja utilizando. </w:t>
      </w:r>
    </w:p>
    <w:p w14:paraId="306E8BF0" w14:textId="77777777" w:rsidR="003E7BA4" w:rsidRDefault="003E7BA4">
      <w:pPr>
        <w:jc w:val="both"/>
        <w:rPr>
          <w:b/>
          <w:sz w:val="26"/>
          <w:szCs w:val="26"/>
          <w:u w:val="single"/>
        </w:rPr>
      </w:pPr>
    </w:p>
    <w:p w14:paraId="1BFB3C9F" w14:textId="77777777" w:rsidR="003E7BA4" w:rsidRDefault="00000000">
      <w:pPr>
        <w:jc w:val="both"/>
      </w:pPr>
      <w:r>
        <w:rPr>
          <w:b/>
          <w:sz w:val="26"/>
          <w:szCs w:val="26"/>
          <w:u w:val="single"/>
        </w:rPr>
        <w:t>Exemplo de uma auto audiodescrição:</w:t>
      </w:r>
      <w:r>
        <w:rPr>
          <w:sz w:val="26"/>
          <w:szCs w:val="26"/>
        </w:rPr>
        <w:t xml:space="preserve"> Me chamo *Maria*, especialista em disfagia, atuo no curso de Fonoaudiologia pela Universidade </w:t>
      </w:r>
      <w:proofErr w:type="spellStart"/>
      <w:r>
        <w:rPr>
          <w:sz w:val="26"/>
          <w:szCs w:val="26"/>
        </w:rPr>
        <w:t>UniC</w:t>
      </w:r>
      <w:proofErr w:type="spellEnd"/>
      <w:r>
        <w:rPr>
          <w:sz w:val="26"/>
          <w:szCs w:val="26"/>
        </w:rPr>
        <w:t xml:space="preserve">. Sou uma mulher trans/cis </w:t>
      </w:r>
      <w:r>
        <w:rPr>
          <w:sz w:val="26"/>
          <w:szCs w:val="26"/>
        </w:rPr>
        <w:lastRenderedPageBreak/>
        <w:t>gênero, tenho 36 anos, tenho baixa estatura, sou preta/branca/indígena, cabelo castanho-escuro, encaracolado, na altura do ombro, e estou usando uma saia amarela com uma blusa laranja, brincos e colares dourados. Opcional: gosto muito de sorrir.</w:t>
      </w:r>
    </w:p>
    <w:p w14:paraId="10516FB7" w14:textId="77777777" w:rsidR="003E7BA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>OBS: Como teremos muitas mesas com mais de um palestrante, orientamos que fale seu nome novamente toda a vez que tomar a palavra, ajudando a guiar as pessoas com baixa visão e cegas.</w:t>
      </w:r>
    </w:p>
    <w:p w14:paraId="1F376BB1" w14:textId="77777777" w:rsidR="003E7BA4" w:rsidRDefault="003E7BA4">
      <w:pPr>
        <w:jc w:val="both"/>
        <w:rPr>
          <w:sz w:val="26"/>
          <w:szCs w:val="26"/>
        </w:rPr>
      </w:pPr>
    </w:p>
    <w:p w14:paraId="2C2B1F39" w14:textId="77777777" w:rsidR="003E7BA4" w:rsidRDefault="00000000">
      <w:pPr>
        <w:numPr>
          <w:ilvl w:val="0"/>
          <w:numId w:val="5"/>
        </w:num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Estratégia 02: Audiodescrição da apresentação</w:t>
      </w:r>
    </w:p>
    <w:p w14:paraId="0D5990D9" w14:textId="77777777" w:rsidR="003E7BA4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Ao realizar uma audiodescrição, é preciso considerar os seguintes critérios: </w:t>
      </w:r>
    </w:p>
    <w:p w14:paraId="40167EB8" w14:textId="77777777" w:rsidR="003E7BA4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(1) relate quem/o quê, onde, quando, como, sobre; </w:t>
      </w:r>
    </w:p>
    <w:p w14:paraId="3A0820ED" w14:textId="77777777" w:rsidR="003E7BA4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(2) informe sobre dimensões, disposição, perspectiva, foco e plano; cor, textura e sombreamento; </w:t>
      </w:r>
    </w:p>
    <w:p w14:paraId="64E3F3E5" w14:textId="77777777" w:rsidR="003E7BA4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(3) descreva, partindo do mais geral para o mais específico; da direita para a esquerda, de cima para baixo; </w:t>
      </w:r>
    </w:p>
    <w:p w14:paraId="18108331" w14:textId="77777777" w:rsidR="003E7BA4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(4) localize os itens a partir do ponto de vista do espectador, priorizando itens em destaque; </w:t>
      </w:r>
    </w:p>
    <w:p w14:paraId="4C85B0F6" w14:textId="77777777" w:rsidR="003E7BA4" w:rsidRDefault="0000000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(5) utilize vocabulário claro e objetivo.</w:t>
      </w:r>
    </w:p>
    <w:p w14:paraId="3FE2B61E" w14:textId="77777777" w:rsidR="003E7BA4" w:rsidRDefault="003E7BA4">
      <w:pPr>
        <w:jc w:val="both"/>
        <w:rPr>
          <w:sz w:val="26"/>
          <w:szCs w:val="26"/>
        </w:rPr>
      </w:pPr>
    </w:p>
    <w:p w14:paraId="77717430" w14:textId="77777777" w:rsidR="003E7BA4" w:rsidRDefault="00000000">
      <w:pPr>
        <w:numPr>
          <w:ilvl w:val="0"/>
          <w:numId w:val="3"/>
        </w:num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Estratégia 03: Descrever imagens de seus slides</w:t>
      </w:r>
    </w:p>
    <w:p w14:paraId="568346BA" w14:textId="77777777" w:rsidR="003E7BA4" w:rsidRDefault="00000000">
      <w:pPr>
        <w:shd w:val="clear" w:color="auto" w:fill="FFFFFF"/>
        <w:spacing w:after="240" w:line="276" w:lineRule="auto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(1) Descreva somente imagens que acrescentam conteúdo ao texto ou que sejam cruciais para garantir ou ampliar o acesso ao conteúdo que você está transmitindo. Imagens puramente decorativas, que não acrescentam conteúdo ao texto, não devem ser descritas.</w:t>
      </w:r>
    </w:p>
    <w:p w14:paraId="053D3FFD" w14:textId="77777777" w:rsidR="003E7BA4" w:rsidRDefault="00000000">
      <w:pPr>
        <w:shd w:val="clear" w:color="auto" w:fill="FFFFFF"/>
        <w:spacing w:after="240"/>
        <w:ind w:left="1440"/>
        <w:jc w:val="both"/>
        <w:rPr>
          <w:sz w:val="26"/>
          <w:szCs w:val="26"/>
        </w:rPr>
      </w:pPr>
      <w:r>
        <w:rPr>
          <w:sz w:val="26"/>
          <w:szCs w:val="26"/>
        </w:rPr>
        <w:t>Veja no exemplo abaixo: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070AA9A" wp14:editId="3D4DAEF6">
            <wp:simplePos x="0" y="0"/>
            <wp:positionH relativeFrom="column">
              <wp:posOffset>933450</wp:posOffset>
            </wp:positionH>
            <wp:positionV relativeFrom="paragraph">
              <wp:posOffset>382225</wp:posOffset>
            </wp:positionV>
            <wp:extent cx="1543050" cy="1097495"/>
            <wp:effectExtent l="0" t="0" r="0" b="0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t="16804" b="1218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97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CC8E66" w14:textId="77777777" w:rsidR="003E7BA4" w:rsidRDefault="00000000">
      <w:pPr>
        <w:shd w:val="clear" w:color="auto" w:fill="FFFFFF"/>
        <w:spacing w:after="240"/>
        <w:ind w:left="1440"/>
        <w:jc w:val="both"/>
        <w:rPr>
          <w:rFonts w:ascii="Roboto" w:eastAsia="Roboto" w:hAnsi="Roboto" w:cs="Roboto"/>
          <w:i/>
          <w:sz w:val="23"/>
          <w:szCs w:val="23"/>
          <w:highlight w:val="white"/>
        </w:rPr>
      </w:pPr>
      <w:r>
        <w:rPr>
          <w:rFonts w:ascii="Roboto" w:eastAsia="Roboto" w:hAnsi="Roboto" w:cs="Roboto"/>
          <w:i/>
          <w:sz w:val="23"/>
          <w:szCs w:val="23"/>
          <w:highlight w:val="white"/>
        </w:rPr>
        <w:t>Uma ilustração digital, colorida de uma mulher branca que veste camiseta verde de manga longa e calças azuis. Ela está recostada em uma almofada vermelha com uma linha de contorno amarela. Ela está com os joelhos dobrados e segura com os dois braços uma criança pequena, pelo tronco, que repousa a barriga sobre suas pernas. Os dois se olham a uma distância de 20 cm. É uma demonstração de como se posicionar com uma criança para favorecer o contato visual e a participação em brincadeiras sensório-sociais, que não utilizam brinquedos.</w:t>
      </w:r>
    </w:p>
    <w:p w14:paraId="577FAF74" w14:textId="77777777" w:rsidR="003E7BA4" w:rsidRDefault="00000000">
      <w:pPr>
        <w:shd w:val="clear" w:color="auto" w:fill="FFFFFF"/>
        <w:spacing w:after="240" w:line="276" w:lineRule="auto"/>
        <w:ind w:left="708"/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lastRenderedPageBreak/>
        <w:t>(2) Recomendamos, então, que você leve em conta uma análise de objetivo e propósito para a inclusão de cada elemento visual em seus slides. E, para cada um, defina se o propósito é estético ou decorativo (para o qual não se atrela descrição) ou ilustrativo, ancorado ao conteúdo de sua fala ou do slide. Neste último caso, prepare antecipadamente esta descrição para que você a utilize efetivamente durante sua palestra.</w:t>
      </w:r>
    </w:p>
    <w:p w14:paraId="587ACB28" w14:textId="77777777" w:rsidR="003E7BA4" w:rsidRDefault="00000000">
      <w:pPr>
        <w:shd w:val="clear" w:color="auto" w:fill="FFFFFF"/>
        <w:spacing w:after="240" w:line="276" w:lineRule="auto"/>
        <w:ind w:left="708"/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(3) Não adicione adjetivos à foto, tais como: bonito, feio, incrível, e assim por diante. Você deve fazer a descrição do que exatamente você está vendo, sem nenhum tipo de julgamento e adjetivação.</w:t>
      </w:r>
    </w:p>
    <w:p w14:paraId="79D0AB73" w14:textId="77777777" w:rsidR="003E7BA4" w:rsidRDefault="00000000">
      <w:pPr>
        <w:shd w:val="clear" w:color="auto" w:fill="FFFFFF"/>
        <w:spacing w:after="240" w:line="276" w:lineRule="auto"/>
        <w:ind w:left="708"/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(4) Informe de forma sintética as três principais características da imagem: o quê, onde </w:t>
      </w:r>
      <w:proofErr w:type="gramStart"/>
      <w:r>
        <w:rPr>
          <w:sz w:val="26"/>
          <w:szCs w:val="26"/>
          <w:highlight w:val="white"/>
        </w:rPr>
        <w:t>e</w:t>
      </w:r>
      <w:proofErr w:type="gramEnd"/>
      <w:r>
        <w:rPr>
          <w:sz w:val="26"/>
          <w:szCs w:val="26"/>
          <w:highlight w:val="white"/>
        </w:rPr>
        <w:t xml:space="preserve"> contexto.</w:t>
      </w:r>
    </w:p>
    <w:p w14:paraId="554E4686" w14:textId="77777777" w:rsidR="003E7BA4" w:rsidRDefault="003E7BA4">
      <w:pPr>
        <w:shd w:val="clear" w:color="auto" w:fill="FFFFFF"/>
        <w:spacing w:after="240"/>
        <w:jc w:val="both"/>
        <w:rPr>
          <w:rFonts w:ascii="Roboto" w:eastAsia="Roboto" w:hAnsi="Roboto" w:cs="Roboto"/>
          <w:sz w:val="23"/>
          <w:szCs w:val="23"/>
          <w:highlight w:val="white"/>
        </w:rPr>
      </w:pPr>
    </w:p>
    <w:p w14:paraId="36F46450" w14:textId="77777777" w:rsidR="003E7BA4" w:rsidRDefault="00000000">
      <w:pPr>
        <w:numPr>
          <w:ilvl w:val="0"/>
          <w:numId w:val="1"/>
        </w:numPr>
        <w:shd w:val="clear" w:color="auto" w:fill="FFFFFF"/>
        <w:spacing w:after="240"/>
        <w:jc w:val="both"/>
        <w:rPr>
          <w:b/>
          <w:sz w:val="26"/>
          <w:szCs w:val="26"/>
        </w:rPr>
      </w:pPr>
      <w:r>
        <w:rPr>
          <w:rFonts w:ascii="Roboto" w:eastAsia="Roboto" w:hAnsi="Roboto" w:cs="Roboto"/>
          <w:b/>
          <w:sz w:val="23"/>
          <w:szCs w:val="23"/>
          <w:highlight w:val="white"/>
        </w:rPr>
        <w:t xml:space="preserve">Estratégia 04: </w:t>
      </w:r>
      <w:r>
        <w:rPr>
          <w:b/>
          <w:sz w:val="26"/>
          <w:szCs w:val="26"/>
        </w:rPr>
        <w:t xml:space="preserve">Descrever gráficos, infográficos, diagramas, mapas geográficos, mapas mentais, </w:t>
      </w:r>
      <w:proofErr w:type="gramStart"/>
      <w:r>
        <w:rPr>
          <w:b/>
          <w:sz w:val="26"/>
          <w:szCs w:val="26"/>
        </w:rPr>
        <w:t>cartoons</w:t>
      </w:r>
      <w:proofErr w:type="gramEnd"/>
      <w:r>
        <w:rPr>
          <w:b/>
          <w:sz w:val="26"/>
          <w:szCs w:val="26"/>
        </w:rPr>
        <w:t xml:space="preserve"> e outros elementos complexos</w:t>
      </w:r>
    </w:p>
    <w:p w14:paraId="58B91E8A" w14:textId="77777777" w:rsidR="003E7BA4" w:rsidRDefault="00000000">
      <w:pPr>
        <w:shd w:val="clear" w:color="auto" w:fill="FFFFFF"/>
        <w:spacing w:after="240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(1) Atenha-se à descrição do conteúdo. Cores e outros elementos decorativos não precisam ser descritos, necessariamente. O apresentador deve fazer a descrição dos resultados por frações e o que cada item da tabela/gráfico permitiu trazer a contribuições sobre os resultados.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83DE51D" wp14:editId="298B69E5">
            <wp:simplePos x="0" y="0"/>
            <wp:positionH relativeFrom="column">
              <wp:posOffset>76202</wp:posOffset>
            </wp:positionH>
            <wp:positionV relativeFrom="paragraph">
              <wp:posOffset>685800</wp:posOffset>
            </wp:positionV>
            <wp:extent cx="2805113" cy="1461346"/>
            <wp:effectExtent l="0" t="0" r="0" b="0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14613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D566EE" w14:textId="77777777" w:rsidR="003E7BA4" w:rsidRDefault="00000000">
      <w:pPr>
        <w:shd w:val="clear" w:color="auto" w:fill="FFFFFF"/>
        <w:spacing w:after="240"/>
        <w:ind w:left="720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Exemplo: </w:t>
      </w:r>
    </w:p>
    <w:p w14:paraId="25DA874A" w14:textId="77777777" w:rsidR="003E7BA4" w:rsidRDefault="00000000">
      <w:pPr>
        <w:shd w:val="clear" w:color="auto" w:fill="FFFFFF"/>
        <w:spacing w:after="240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O gráfico ilustra a porcentagem de pessoas com deficiência no Brasil, segundo o Censo IBGE de 2010. Cerca de 1,40% da população apresenta deficiência intelectual; 7% deficiência física; 5,10% deficiência auditiva; 18,60% deficiência visual, somando os 23,90% da população que apresenta ao menos um tipo de deficiência.</w:t>
      </w:r>
    </w:p>
    <w:p w14:paraId="4B84D8A8" w14:textId="77777777" w:rsidR="003E7BA4" w:rsidRDefault="003E7BA4">
      <w:pPr>
        <w:shd w:val="clear" w:color="auto" w:fill="FFFFFF"/>
        <w:spacing w:after="240"/>
        <w:jc w:val="both"/>
        <w:rPr>
          <w:b/>
          <w:sz w:val="26"/>
          <w:szCs w:val="26"/>
        </w:rPr>
      </w:pPr>
    </w:p>
    <w:p w14:paraId="42787667" w14:textId="77777777" w:rsidR="003E7BA4" w:rsidRDefault="00000000">
      <w:pPr>
        <w:numPr>
          <w:ilvl w:val="0"/>
          <w:numId w:val="2"/>
        </w:numPr>
        <w:shd w:val="clear" w:color="auto" w:fill="FFFFFF"/>
        <w:spacing w:after="24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Observações gerais para beneficiar todos os participantes, incluindo as pessoas </w:t>
      </w:r>
      <w:proofErr w:type="spellStart"/>
      <w:r>
        <w:rPr>
          <w:b/>
          <w:sz w:val="26"/>
          <w:szCs w:val="26"/>
        </w:rPr>
        <w:t>neurodivergentes</w:t>
      </w:r>
      <w:proofErr w:type="spellEnd"/>
      <w:r>
        <w:rPr>
          <w:b/>
          <w:sz w:val="26"/>
          <w:szCs w:val="26"/>
        </w:rPr>
        <w:t>:</w:t>
      </w:r>
    </w:p>
    <w:p w14:paraId="2263314D" w14:textId="77777777" w:rsidR="003E7BA4" w:rsidRDefault="00000000">
      <w:pPr>
        <w:shd w:val="clear" w:color="auto" w:fill="FFFFFF"/>
        <w:spacing w:after="240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(1) Inclua um conteúdo limitado por slide</w:t>
      </w:r>
    </w:p>
    <w:p w14:paraId="52670F51" w14:textId="77777777" w:rsidR="003E7BA4" w:rsidRDefault="00000000">
      <w:pPr>
        <w:shd w:val="clear" w:color="auto" w:fill="FFFFFF"/>
        <w:spacing w:after="240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(2) Utilize frases objetivas</w:t>
      </w:r>
    </w:p>
    <w:p w14:paraId="56C3870B" w14:textId="77777777" w:rsidR="003E7BA4" w:rsidRDefault="00000000">
      <w:pPr>
        <w:shd w:val="clear" w:color="auto" w:fill="FFFFFF"/>
        <w:spacing w:after="240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(3) Sendo possível, inclua algum elemento visual que auxilie na compreensão</w:t>
      </w:r>
    </w:p>
    <w:p w14:paraId="26208B10" w14:textId="77777777" w:rsidR="003E7BA4" w:rsidRDefault="00000000">
      <w:pPr>
        <w:shd w:val="clear" w:color="auto" w:fill="FFFFFF"/>
        <w:spacing w:after="240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(4) Evite antecipar conteúdo em sua fala de slides que ainda serão projetados. Mantenha a correspondência entre o que você fala e o que o slide apresenta</w:t>
      </w:r>
    </w:p>
    <w:p w14:paraId="4983A507" w14:textId="77777777" w:rsidR="003E7BA4" w:rsidRDefault="00000000">
      <w:pPr>
        <w:shd w:val="clear" w:color="auto" w:fill="FFFFFF"/>
        <w:spacing w:after="240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(5) Use fontes sem serifas, por exemplo: </w:t>
      </w:r>
      <w:proofErr w:type="spellStart"/>
      <w:r>
        <w:rPr>
          <w:sz w:val="26"/>
          <w:szCs w:val="26"/>
        </w:rPr>
        <w:t>Avenir</w:t>
      </w:r>
      <w:proofErr w:type="spellEnd"/>
      <w:r>
        <w:rPr>
          <w:sz w:val="26"/>
          <w:szCs w:val="26"/>
        </w:rPr>
        <w:t xml:space="preserve"> ou </w:t>
      </w:r>
      <w:proofErr w:type="spellStart"/>
      <w:r>
        <w:rPr>
          <w:sz w:val="26"/>
          <w:szCs w:val="26"/>
          <w:highlight w:val="white"/>
        </w:rPr>
        <w:t>OpenDyslexic</w:t>
      </w:r>
      <w:proofErr w:type="spellEnd"/>
    </w:p>
    <w:p w14:paraId="5A5ECA91" w14:textId="77777777" w:rsidR="003E7BA4" w:rsidRDefault="00000000">
      <w:pPr>
        <w:shd w:val="clear" w:color="auto" w:fill="FFFFFF"/>
        <w:spacing w:after="240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(6) Considere bons contrastes entre fonte, fundo e demais elementos do layout (tamanho da fonte acima de 16)</w:t>
      </w:r>
    </w:p>
    <w:p w14:paraId="018E1264" w14:textId="77777777" w:rsidR="003E7BA4" w:rsidRDefault="00000000">
      <w:pPr>
        <w:shd w:val="clear" w:color="auto" w:fill="FFFFFF"/>
        <w:spacing w:after="240"/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(7) Priorize imagens com nitidez e de alta qualidade</w:t>
      </w:r>
    </w:p>
    <w:p w14:paraId="42644784" w14:textId="77777777" w:rsidR="003E7BA4" w:rsidRDefault="00000000">
      <w:pPr>
        <w:shd w:val="clear" w:color="auto" w:fill="FFFFFF"/>
        <w:spacing w:after="240"/>
        <w:ind w:left="720"/>
        <w:jc w:val="both"/>
        <w:rPr>
          <w:sz w:val="26"/>
          <w:szCs w:val="26"/>
          <w:highlight w:val="white"/>
        </w:rPr>
      </w:pPr>
      <w:r>
        <w:rPr>
          <w:sz w:val="26"/>
          <w:szCs w:val="26"/>
        </w:rPr>
        <w:t xml:space="preserve">(8) Ao utilizar vídeos e imagens, privilegie o uso de </w:t>
      </w:r>
      <w:r>
        <w:rPr>
          <w:sz w:val="26"/>
          <w:szCs w:val="26"/>
          <w:highlight w:val="white"/>
        </w:rPr>
        <w:t xml:space="preserve">legendas e/ou forneça </w:t>
      </w:r>
      <w:proofErr w:type="gramStart"/>
      <w:r>
        <w:rPr>
          <w:sz w:val="26"/>
          <w:szCs w:val="26"/>
          <w:highlight w:val="white"/>
        </w:rPr>
        <w:t>transcrições,  dividindo</w:t>
      </w:r>
      <w:proofErr w:type="gramEnd"/>
      <w:r>
        <w:rPr>
          <w:sz w:val="26"/>
          <w:szCs w:val="26"/>
          <w:highlight w:val="white"/>
        </w:rPr>
        <w:t xml:space="preserve"> o conteúdo com subtítulos</w:t>
      </w:r>
    </w:p>
    <w:p w14:paraId="1C186DD8" w14:textId="77777777" w:rsidR="003E7BA4" w:rsidRDefault="00000000">
      <w:pPr>
        <w:shd w:val="clear" w:color="auto" w:fill="FFFFFF"/>
        <w:spacing w:after="240"/>
        <w:ind w:left="720"/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(9) Para a participação de pessoas com deficiência física, criar grandes áreas </w:t>
      </w:r>
      <w:proofErr w:type="gramStart"/>
      <w:r>
        <w:rPr>
          <w:sz w:val="26"/>
          <w:szCs w:val="26"/>
          <w:highlight w:val="white"/>
        </w:rPr>
        <w:t>clicáveis,  fornecendo</w:t>
      </w:r>
      <w:proofErr w:type="gramEnd"/>
      <w:r>
        <w:rPr>
          <w:sz w:val="26"/>
          <w:szCs w:val="26"/>
          <w:highlight w:val="white"/>
        </w:rPr>
        <w:t xml:space="preserve"> recursos digitais ou físicos com espaços e teclados adaptados.</w:t>
      </w:r>
    </w:p>
    <w:p w14:paraId="703AC312" w14:textId="77777777" w:rsidR="003E7BA4" w:rsidRDefault="00000000">
      <w:pPr>
        <w:shd w:val="clear" w:color="auto" w:fill="FFFFFF"/>
        <w:spacing w:after="240"/>
        <w:ind w:left="720"/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(10) Evite usar figuras de linguagem ou expressões idiomáticas, ironias e sarcasmos, pois o uso destas pode dificultar a interpretação de pessoas com transtorno do espectro autista.</w:t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</w:p>
    <w:p w14:paraId="195A6DF2" w14:textId="77777777" w:rsidR="003E7BA4" w:rsidRDefault="00000000">
      <w:pPr>
        <w:spacing w:after="200" w:line="276" w:lineRule="auto"/>
        <w:jc w:val="both"/>
        <w:rPr>
          <w:color w:val="0000FF"/>
          <w:sz w:val="26"/>
          <w:szCs w:val="26"/>
          <w:u w:val="single"/>
        </w:rPr>
      </w:pPr>
      <w:r>
        <w:rPr>
          <w:sz w:val="26"/>
          <w:szCs w:val="26"/>
        </w:rPr>
        <w:t xml:space="preserve">Para exemplos de layouts acesse: </w:t>
      </w:r>
      <w:hyperlink r:id="rId11">
        <w:r w:rsidR="003E7BA4">
          <w:rPr>
            <w:color w:val="0000FF"/>
            <w:sz w:val="26"/>
            <w:szCs w:val="26"/>
            <w:highlight w:val="white"/>
            <w:u w:val="single"/>
          </w:rPr>
          <w:t>https://github.com/UKHomeOffice/posters/tree/master/accessibility/dos-donts/posters_pt-BR</w:t>
        </w:r>
      </w:hyperlink>
    </w:p>
    <w:p w14:paraId="3D389FAD" w14:textId="77777777" w:rsidR="003E7BA4" w:rsidRDefault="00000000">
      <w:pPr>
        <w:spacing w:after="20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FONTE: </w:t>
      </w:r>
      <w:hyperlink r:id="rId12">
        <w:r w:rsidR="003E7BA4">
          <w:rPr>
            <w:color w:val="0000FF"/>
            <w:sz w:val="26"/>
            <w:szCs w:val="26"/>
            <w:u w:val="single"/>
          </w:rPr>
          <w:t>https://candiaproducoes.com.br/projetando-para-acessibilidade-o-que-fazer-e-o-que-nao-fazer/</w:t>
        </w:r>
      </w:hyperlink>
    </w:p>
    <w:p w14:paraId="4052839E" w14:textId="77777777" w:rsidR="003E7BA4" w:rsidRDefault="003E7BA4">
      <w:pPr>
        <w:jc w:val="both"/>
        <w:rPr>
          <w:sz w:val="26"/>
          <w:szCs w:val="26"/>
        </w:rPr>
      </w:pPr>
    </w:p>
    <w:p w14:paraId="38902116" w14:textId="77777777" w:rsidR="003E7BA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Esperamos que as dicas ajudem você a se preparar. </w:t>
      </w:r>
    </w:p>
    <w:p w14:paraId="0C5216EC" w14:textId="77777777" w:rsidR="003E7BA4" w:rsidRDefault="003E7BA4">
      <w:pPr>
        <w:jc w:val="both"/>
        <w:rPr>
          <w:sz w:val="26"/>
          <w:szCs w:val="26"/>
        </w:rPr>
      </w:pPr>
    </w:p>
    <w:p w14:paraId="44460B9D" w14:textId="0F899A64" w:rsidR="003E7BA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>Contamos com a sua colaboração para fazermos do CBFa202</w:t>
      </w:r>
      <w:r w:rsidR="004A6CE5">
        <w:rPr>
          <w:sz w:val="26"/>
          <w:szCs w:val="26"/>
        </w:rPr>
        <w:t>5</w:t>
      </w:r>
      <w:r>
        <w:rPr>
          <w:sz w:val="26"/>
          <w:szCs w:val="26"/>
        </w:rPr>
        <w:t xml:space="preserve"> um espaço empático e de </w:t>
      </w:r>
      <w:proofErr w:type="gramStart"/>
      <w:r>
        <w:rPr>
          <w:sz w:val="26"/>
          <w:szCs w:val="26"/>
        </w:rPr>
        <w:t>pertencimento  para</w:t>
      </w:r>
      <w:proofErr w:type="gramEnd"/>
      <w:r>
        <w:rPr>
          <w:sz w:val="26"/>
          <w:szCs w:val="26"/>
        </w:rPr>
        <w:t xml:space="preserve"> todos.</w:t>
      </w:r>
    </w:p>
    <w:p w14:paraId="4E38627F" w14:textId="77777777" w:rsidR="003E7BA4" w:rsidRDefault="003E7BA4">
      <w:pPr>
        <w:jc w:val="both"/>
        <w:rPr>
          <w:sz w:val="26"/>
          <w:szCs w:val="26"/>
        </w:rPr>
      </w:pPr>
    </w:p>
    <w:p w14:paraId="64278185" w14:textId="77777777" w:rsidR="003E7BA4" w:rsidRDefault="00000000">
      <w:p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Atenciosamente, </w:t>
      </w:r>
    </w:p>
    <w:p w14:paraId="5AA0ADEC" w14:textId="4331C801" w:rsidR="003E7BA4" w:rsidRDefault="00000000">
      <w:p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Comissão de Acessibilidade e Inclusão do 3</w:t>
      </w:r>
      <w:r w:rsidR="004A6CE5">
        <w:rPr>
          <w:i/>
          <w:sz w:val="26"/>
          <w:szCs w:val="26"/>
        </w:rPr>
        <w:t>3</w:t>
      </w:r>
      <w:r>
        <w:rPr>
          <w:i/>
          <w:sz w:val="26"/>
          <w:szCs w:val="26"/>
        </w:rPr>
        <w:t xml:space="preserve">o </w:t>
      </w:r>
      <w:proofErr w:type="spellStart"/>
      <w:r>
        <w:rPr>
          <w:i/>
          <w:sz w:val="26"/>
          <w:szCs w:val="26"/>
        </w:rPr>
        <w:t>CBFa</w:t>
      </w:r>
      <w:proofErr w:type="spellEnd"/>
    </w:p>
    <w:p w14:paraId="613D1212" w14:textId="77777777" w:rsidR="003E7BA4" w:rsidRDefault="00000000">
      <w:pPr>
        <w:jc w:val="both"/>
        <w:rPr>
          <w:i/>
        </w:rPr>
      </w:pPr>
      <w:r>
        <w:rPr>
          <w:i/>
          <w:sz w:val="26"/>
          <w:szCs w:val="26"/>
        </w:rPr>
        <w:t xml:space="preserve">Diretoria da Sociedade Brasileira de Fonoaudiologia </w:t>
      </w:r>
    </w:p>
    <w:sectPr w:rsidR="003E7BA4">
      <w:headerReference w:type="default" r:id="rId13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0551B" w14:textId="77777777" w:rsidR="006D6339" w:rsidRDefault="006D6339">
      <w:pPr>
        <w:spacing w:after="0" w:line="240" w:lineRule="auto"/>
      </w:pPr>
      <w:r>
        <w:separator/>
      </w:r>
    </w:p>
  </w:endnote>
  <w:endnote w:type="continuationSeparator" w:id="0">
    <w:p w14:paraId="5C10BAFD" w14:textId="77777777" w:rsidR="006D6339" w:rsidRDefault="006D6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B69F67-ECAA-434B-A47E-5917E40980C3}"/>
    <w:embedBold r:id="rId2" w:fontKey="{96D5C4E2-9872-4654-9AD4-DE39EFFDB115}"/>
    <w:embedItalic r:id="rId3" w:fontKey="{49954CFF-5C3C-4E20-8B34-CABF53BB32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479B0DA-40FD-42FC-AF0C-B2D8961B653C}"/>
    <w:embedItalic r:id="rId5" w:fontKey="{B4CA04D7-A4C8-46A2-9E63-5F6937D680EC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2C869270-13E3-4540-98E9-57B6C55146E5}"/>
    <w:embedBold r:id="rId7" w:fontKey="{7CE5A138-1C4C-40AF-B376-7707BA3B9C44}"/>
    <w:embedItalic r:id="rId8" w:fontKey="{0C94CA59-CC32-4EB0-9CD1-1BE2D245B11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B05135E-19C0-4342-AE50-B9BA2460FD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2054B" w14:textId="77777777" w:rsidR="006D6339" w:rsidRDefault="006D6339">
      <w:pPr>
        <w:spacing w:after="0" w:line="240" w:lineRule="auto"/>
      </w:pPr>
      <w:r>
        <w:separator/>
      </w:r>
    </w:p>
  </w:footnote>
  <w:footnote w:type="continuationSeparator" w:id="0">
    <w:p w14:paraId="49E00555" w14:textId="77777777" w:rsidR="006D6339" w:rsidRDefault="006D6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7441E" w14:textId="62EE9E62" w:rsidR="003E7BA4" w:rsidRDefault="004A6CE5">
    <w:pPr>
      <w:spacing w:after="0" w:line="240" w:lineRule="auto"/>
    </w:pPr>
    <w:r>
      <w:rPr>
        <w:noProof/>
      </w:rPr>
      <w:drawing>
        <wp:inline distT="0" distB="0" distL="0" distR="0" wp14:anchorId="773F0BE9" wp14:editId="0BA6C084">
          <wp:extent cx="1800225" cy="813951"/>
          <wp:effectExtent l="0" t="0" r="0" b="0"/>
          <wp:docPr id="46644190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6441906" name="Imagem 4664419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762" cy="8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40F38"/>
    <w:multiLevelType w:val="multilevel"/>
    <w:tmpl w:val="359AD0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A4339B"/>
    <w:multiLevelType w:val="multilevel"/>
    <w:tmpl w:val="0D34DD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D102B19"/>
    <w:multiLevelType w:val="multilevel"/>
    <w:tmpl w:val="1F880C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9377F8"/>
    <w:multiLevelType w:val="multilevel"/>
    <w:tmpl w:val="742886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7E7B6C"/>
    <w:multiLevelType w:val="multilevel"/>
    <w:tmpl w:val="496AC6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5055758">
    <w:abstractNumId w:val="1"/>
  </w:num>
  <w:num w:numId="2" w16cid:durableId="1603682170">
    <w:abstractNumId w:val="3"/>
  </w:num>
  <w:num w:numId="3" w16cid:durableId="1947418118">
    <w:abstractNumId w:val="0"/>
  </w:num>
  <w:num w:numId="4" w16cid:durableId="347560279">
    <w:abstractNumId w:val="4"/>
  </w:num>
  <w:num w:numId="5" w16cid:durableId="1398062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BA4"/>
    <w:rsid w:val="0003766E"/>
    <w:rsid w:val="001319A5"/>
    <w:rsid w:val="00142A2F"/>
    <w:rsid w:val="003E7BA4"/>
    <w:rsid w:val="004A6CE5"/>
    <w:rsid w:val="006D6339"/>
    <w:rsid w:val="00A7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F4FB4"/>
  <w15:docId w15:val="{FA3723F5-A6B5-4EDD-8F8E-AEC4D923C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20"/>
    </w:pPr>
  </w:style>
  <w:style w:type="paragraph" w:styleId="Cabealho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Fontepargpadro"/>
  </w:style>
  <w:style w:type="paragraph" w:styleId="Rodap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Fontepargpadro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andiaproducoes.com.br/projetando-para-acessibilidade-o-que-fazer-e-o-que-nao-faze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thub.com/UKHomeOffice/posters/tree/master/accessibility/dos-donts/posters_pt-B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5zO+JMvTslUub8NdoDmkKMm1Kg==">CgMxLjA4AHIhMXlrZlpPeEVBcnZIejdPX0dfeUc2azA1ME4yQkcyZ09P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1397</Words>
  <Characters>7547</Characters>
  <Application>Microsoft Office Word</Application>
  <DocSecurity>0</DocSecurity>
  <Lines>62</Lines>
  <Paragraphs>17</Paragraphs>
  <ScaleCrop>false</ScaleCrop>
  <Company/>
  <LinksUpToDate>false</LinksUpToDate>
  <CharactersWithSpaces>8927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Carvalho</dc:creator>
  <cp:lastModifiedBy>Operacional Tribeca</cp:lastModifiedBy>
  <cp:revision>2</cp:revision>
  <dcterms:created xsi:type="dcterms:W3CDTF">2025-09-22T15:49:00Z</dcterms:created>
  <dcterms:modified xsi:type="dcterms:W3CDTF">2025-09-22T15:49:00Z</dcterms:modified>
</cp:coreProperties>
</file>